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Sanierung Treppenanlage Rückseite Lange Straße 11 in 18055 Rostock, Los 2 Betoninstandsetzung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GR-011-TW-2026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Los 2 - Betoninstandsetzung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